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E3852" w14:textId="77777777" w:rsidR="00822F1F" w:rsidRDefault="00822F1F" w:rsidP="00822F1F">
      <w:pPr>
        <w:jc w:val="center"/>
        <w:rPr>
          <w:rFonts w:ascii="gobCL" w:eastAsia="Open Sans" w:hAnsi="gobCL" w:cs="Open Sans"/>
          <w:b/>
          <w:sz w:val="28"/>
          <w:szCs w:val="28"/>
        </w:rPr>
      </w:pPr>
    </w:p>
    <w:p w14:paraId="2577FFB7" w14:textId="2529F32B" w:rsidR="00E6748B" w:rsidRPr="00822F1F" w:rsidRDefault="00822F1F" w:rsidP="00822F1F">
      <w:pPr>
        <w:jc w:val="center"/>
        <w:rPr>
          <w:rFonts w:ascii="gobCL" w:eastAsia="Open Sans" w:hAnsi="gobCL" w:cs="Open Sans"/>
          <w:b/>
          <w:sz w:val="28"/>
          <w:szCs w:val="28"/>
        </w:rPr>
      </w:pPr>
      <w:r w:rsidRPr="00822F1F">
        <w:rPr>
          <w:rFonts w:ascii="gobCL" w:eastAsia="Open Sans" w:hAnsi="gobCL" w:cs="Open Sans"/>
          <w:b/>
          <w:sz w:val="28"/>
          <w:szCs w:val="28"/>
        </w:rPr>
        <w:t>XXVIII FESTIVAL DE LA VOZ LONQUÉN 2025</w:t>
      </w:r>
    </w:p>
    <w:p w14:paraId="325191BC" w14:textId="3DF35492" w:rsidR="00E6748B" w:rsidRPr="00822F1F" w:rsidRDefault="00822F1F" w:rsidP="00822F1F">
      <w:pPr>
        <w:pStyle w:val="Ttulo1"/>
        <w:jc w:val="center"/>
        <w:rPr>
          <w:rFonts w:ascii="gobCL" w:eastAsia="Open Sans" w:hAnsi="gobCL" w:cs="Open Sans"/>
          <w:b/>
          <w:sz w:val="28"/>
          <w:szCs w:val="28"/>
        </w:rPr>
      </w:pPr>
      <w:r w:rsidRPr="00822F1F">
        <w:rPr>
          <w:rFonts w:ascii="gobCL" w:eastAsia="Open Sans" w:hAnsi="gobCL" w:cs="Open Sans"/>
          <w:b/>
          <w:sz w:val="28"/>
          <w:szCs w:val="28"/>
        </w:rPr>
        <w:t>B A S E S</w:t>
      </w:r>
    </w:p>
    <w:p w14:paraId="7E50AFE9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78797CF2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>La Municipalidad de Talagante y la Corporación Municipal del Arte y la Cultura de Talagante, convocan al XXXVIII Festival de la Voz de Lonquén 2025, a realizarse los días 31 de enero y 1 de febrero.</w:t>
      </w:r>
    </w:p>
    <w:p w14:paraId="67BB4121" w14:textId="77777777" w:rsidR="00E6748B" w:rsidRPr="00822F1F" w:rsidRDefault="00E6748B" w:rsidP="00822F1F">
      <w:pPr>
        <w:jc w:val="both"/>
        <w:rPr>
          <w:rFonts w:ascii="gobCL" w:eastAsia="Open Sans" w:hAnsi="gobCL" w:cs="Open Sans"/>
          <w:b/>
        </w:rPr>
      </w:pPr>
    </w:p>
    <w:p w14:paraId="15BE7A83" w14:textId="77777777" w:rsidR="00E6748B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Objetivos</w:t>
      </w:r>
    </w:p>
    <w:p w14:paraId="7ECEFD85" w14:textId="77777777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Potenciar y fortalecer la participación de intérpretes musicales de nuestro país, especialmente de la comuna de Talagante.</w:t>
      </w:r>
    </w:p>
    <w:p w14:paraId="65E0D797" w14:textId="77777777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Incentivar la actividad cultural de nuestra provincia.</w:t>
      </w:r>
    </w:p>
    <w:p w14:paraId="7DBBBADB" w14:textId="77777777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Entregar a la comunidad un evento de primer nivel, con logros artísticos que provoquen su crecimiento cultural e incentiven la participación ciudadana.</w:t>
      </w:r>
    </w:p>
    <w:p w14:paraId="25FC5F31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5DDCA98D" w14:textId="77777777" w:rsidR="00E6748B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Requisitos</w:t>
      </w:r>
    </w:p>
    <w:p w14:paraId="33223DD3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>2.1.    Podrán participar todos los y las intérpretes mayores de 18 años.</w:t>
      </w:r>
    </w:p>
    <w:p w14:paraId="43AA84DE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2.2   </w:t>
      </w:r>
      <w:r w:rsidRPr="00822F1F">
        <w:rPr>
          <w:rFonts w:ascii="gobCL" w:hAnsi="gobCL"/>
          <w:b/>
        </w:rPr>
        <w:t xml:space="preserve">  Cantantes solistas</w:t>
      </w:r>
      <w:r w:rsidRPr="00822F1F">
        <w:rPr>
          <w:rFonts w:ascii="gobCL" w:hAnsi="gobCL"/>
        </w:rPr>
        <w:t xml:space="preserve">, la orquesta se encargará de interpretar la música en   </w:t>
      </w:r>
    </w:p>
    <w:p w14:paraId="7FB821D8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   vivo.</w:t>
      </w:r>
    </w:p>
    <w:p w14:paraId="55F75C92" w14:textId="726906DD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2.3    Definir la tonalidad de la canción </w:t>
      </w:r>
      <w:r w:rsidR="008679B0" w:rsidRPr="00822F1F">
        <w:rPr>
          <w:rFonts w:ascii="gobCL" w:hAnsi="gobCL"/>
        </w:rPr>
        <w:t>de acuerdo con el</w:t>
      </w:r>
      <w:r w:rsidRPr="00822F1F">
        <w:rPr>
          <w:rFonts w:ascii="gobCL" w:hAnsi="gobCL"/>
        </w:rPr>
        <w:t xml:space="preserve"> registro vocal (el archivo de    audio enviado se tomará de referencia)</w:t>
      </w:r>
    </w:p>
    <w:p w14:paraId="0DA725AF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605D597A" w14:textId="77777777" w:rsidR="00E6748B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De los temas</w:t>
      </w:r>
    </w:p>
    <w:p w14:paraId="137EC2C1" w14:textId="77777777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Estos podrán ser composiciones de cantautores nacionales o internacionales.</w:t>
      </w:r>
    </w:p>
    <w:p w14:paraId="01021D7D" w14:textId="77777777" w:rsidR="00E6748B" w:rsidRPr="00822F1F" w:rsidRDefault="00E6748B" w:rsidP="00822F1F">
      <w:pPr>
        <w:ind w:left="720"/>
        <w:jc w:val="both"/>
        <w:rPr>
          <w:rFonts w:ascii="gobCL" w:hAnsi="gobCL"/>
        </w:rPr>
      </w:pPr>
    </w:p>
    <w:p w14:paraId="441A902A" w14:textId="77777777" w:rsidR="008679B0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De la inscripción</w:t>
      </w:r>
    </w:p>
    <w:p w14:paraId="4C1A7F60" w14:textId="056D215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</w:rPr>
        <w:t xml:space="preserve">Los y las artistas e intérpretes de los temas </w:t>
      </w:r>
      <w:r w:rsidR="008679B0" w:rsidRPr="00822F1F">
        <w:rPr>
          <w:rFonts w:ascii="gobCL" w:hAnsi="gobCL"/>
        </w:rPr>
        <w:t>musicales</w:t>
      </w:r>
      <w:r w:rsidRPr="00822F1F">
        <w:rPr>
          <w:rFonts w:ascii="gobCL" w:hAnsi="gobCL"/>
        </w:rPr>
        <w:t xml:space="preserve"> deben enviar la siguiente información:</w:t>
      </w:r>
      <w:r w:rsidR="00E35A65">
        <w:rPr>
          <w:rFonts w:ascii="gobCL" w:hAnsi="gobCL"/>
        </w:rPr>
        <w:t xml:space="preserve"> </w:t>
      </w:r>
      <w:r w:rsidR="00E35A65" w:rsidRPr="00E35A65">
        <w:rPr>
          <w:rFonts w:ascii="gobCL" w:hAnsi="gobCL"/>
        </w:rPr>
        <w:t>https://forms.gle/nen23XMbQyEPJki79</w:t>
      </w:r>
    </w:p>
    <w:p w14:paraId="2F956A35" w14:textId="77777777" w:rsidR="00E6748B" w:rsidRPr="00822F1F" w:rsidRDefault="00E6748B" w:rsidP="00822F1F">
      <w:pPr>
        <w:ind w:left="360"/>
        <w:jc w:val="both"/>
        <w:rPr>
          <w:rFonts w:ascii="gobCL" w:hAnsi="gobCL"/>
        </w:rPr>
      </w:pPr>
    </w:p>
    <w:p w14:paraId="12602490" w14:textId="77777777" w:rsidR="008679B0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</w:t>
      </w:r>
      <w:r w:rsidRPr="00822F1F">
        <w:rPr>
          <w:rFonts w:ascii="gobCL" w:hAnsi="gobCL"/>
          <w:b/>
        </w:rPr>
        <w:t xml:space="preserve"> Vía Online, correo electrónico:</w:t>
      </w:r>
      <w:r w:rsidRPr="00822F1F">
        <w:rPr>
          <w:rFonts w:ascii="gobCL" w:hAnsi="gobCL"/>
        </w:rPr>
        <w:t xml:space="preserve"> </w:t>
      </w:r>
    </w:p>
    <w:p w14:paraId="3A3E8C53" w14:textId="00CA3663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>El material debe ser remitido a la Corporación Municipal del Arte y la Cultur</w:t>
      </w:r>
      <w:r w:rsidR="008679B0" w:rsidRPr="00822F1F">
        <w:rPr>
          <w:rFonts w:ascii="gobCL" w:hAnsi="gobCL"/>
        </w:rPr>
        <w:t xml:space="preserve">a </w:t>
      </w:r>
      <w:r w:rsidRPr="00822F1F">
        <w:rPr>
          <w:rFonts w:ascii="gobCL" w:hAnsi="gobCL"/>
        </w:rPr>
        <w:t>de Talagante vía correo electrónico a contacto@culturatalagante.cl, el cual</w:t>
      </w:r>
      <w:r w:rsidR="008679B0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debe indicar:</w:t>
      </w:r>
    </w:p>
    <w:p w14:paraId="0C9A26BE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</w:t>
      </w:r>
    </w:p>
    <w:p w14:paraId="10CD11A8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</w:t>
      </w:r>
      <w:r w:rsidRPr="00822F1F">
        <w:rPr>
          <w:rFonts w:ascii="gobCL" w:hAnsi="gobCL"/>
          <w:b/>
        </w:rPr>
        <w:t xml:space="preserve"> ASUNTO: </w:t>
      </w:r>
      <w:r w:rsidRPr="00822F1F">
        <w:rPr>
          <w:rFonts w:ascii="gobCL" w:hAnsi="gobCL"/>
        </w:rPr>
        <w:t>POSTULACIÓN FESTIVAL DE LA VOZ DE LONQUÉN.</w:t>
      </w:r>
    </w:p>
    <w:p w14:paraId="609A4637" w14:textId="5A0F63C4" w:rsidR="00E6748B" w:rsidRPr="00822F1F" w:rsidRDefault="00000000" w:rsidP="00822F1F">
      <w:pPr>
        <w:pStyle w:val="Prrafodelista"/>
        <w:numPr>
          <w:ilvl w:val="0"/>
          <w:numId w:val="3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Debe incluir el tema y sus características: nombre del</w:t>
      </w:r>
      <w:r w:rsidR="008679B0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autor (a), género musical y duración.</w:t>
      </w:r>
    </w:p>
    <w:p w14:paraId="56067E87" w14:textId="77777777" w:rsidR="008679B0" w:rsidRPr="00822F1F" w:rsidRDefault="00000000" w:rsidP="00822F1F">
      <w:pPr>
        <w:pStyle w:val="Prrafodelista"/>
        <w:numPr>
          <w:ilvl w:val="0"/>
          <w:numId w:val="3"/>
        </w:numPr>
        <w:jc w:val="both"/>
        <w:rPr>
          <w:rFonts w:ascii="gobCL" w:hAnsi="gobCL"/>
          <w:lang w:val="es-CL"/>
        </w:rPr>
      </w:pPr>
      <w:r w:rsidRPr="00822F1F">
        <w:rPr>
          <w:rFonts w:ascii="gobCL" w:hAnsi="gobCL"/>
        </w:rPr>
        <w:t xml:space="preserve">Debe incluir, la ficha de inscripción, una breve </w:t>
      </w:r>
      <w:r w:rsidR="008679B0" w:rsidRPr="00822F1F">
        <w:rPr>
          <w:rFonts w:ascii="gobCL" w:hAnsi="gobCL"/>
        </w:rPr>
        <w:t>biografía</w:t>
      </w:r>
      <w:r w:rsidRPr="00822F1F">
        <w:rPr>
          <w:rFonts w:ascii="gobCL" w:hAnsi="gobCL"/>
        </w:rPr>
        <w:t xml:space="preserve"> y la ficha </w:t>
      </w:r>
      <w:r w:rsidRPr="00822F1F">
        <w:rPr>
          <w:rFonts w:ascii="gobCL" w:hAnsi="gobCL"/>
          <w:lang w:val="es-CL"/>
        </w:rPr>
        <w:t xml:space="preserve">técnica correspondiente. </w:t>
      </w:r>
    </w:p>
    <w:p w14:paraId="344288EA" w14:textId="77777777" w:rsidR="008679B0" w:rsidRPr="00822F1F" w:rsidRDefault="00000000" w:rsidP="00822F1F">
      <w:pPr>
        <w:pStyle w:val="Prrafodelista"/>
        <w:numPr>
          <w:ilvl w:val="0"/>
          <w:numId w:val="3"/>
        </w:numPr>
        <w:jc w:val="both"/>
        <w:rPr>
          <w:rFonts w:ascii="gobCL" w:hAnsi="gobCL"/>
          <w:lang w:val="es-CL"/>
        </w:rPr>
      </w:pPr>
      <w:r w:rsidRPr="00822F1F">
        <w:rPr>
          <w:rFonts w:ascii="gobCL" w:hAnsi="gobCL"/>
        </w:rPr>
        <w:t>Las canciones no podrán exceder de un máximo de cuatro minutos de</w:t>
      </w:r>
      <w:r w:rsidR="008679B0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 xml:space="preserve">duración, incluida la introducción. </w:t>
      </w:r>
    </w:p>
    <w:p w14:paraId="0152B6E0" w14:textId="77777777" w:rsidR="008679B0" w:rsidRPr="00822F1F" w:rsidRDefault="00000000" w:rsidP="00822F1F">
      <w:pPr>
        <w:pStyle w:val="Prrafodelista"/>
        <w:numPr>
          <w:ilvl w:val="0"/>
          <w:numId w:val="3"/>
        </w:numPr>
        <w:jc w:val="both"/>
        <w:rPr>
          <w:rFonts w:ascii="gobCL" w:hAnsi="gobCL"/>
          <w:lang w:val="es-CL"/>
        </w:rPr>
      </w:pPr>
      <w:r w:rsidRPr="00822F1F">
        <w:rPr>
          <w:rFonts w:ascii="gobCL" w:hAnsi="gobCL"/>
        </w:rPr>
        <w:t>El tema musical, debe ser enviado en formato digital MP3,</w:t>
      </w:r>
      <w:r w:rsidR="008679B0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 xml:space="preserve">con una buena tasa de bits o </w:t>
      </w:r>
      <w:proofErr w:type="spellStart"/>
      <w:r w:rsidRPr="00822F1F">
        <w:rPr>
          <w:rFonts w:ascii="gobCL" w:hAnsi="gobCL"/>
        </w:rPr>
        <w:t>bitrate</w:t>
      </w:r>
      <w:proofErr w:type="spellEnd"/>
      <w:r w:rsidRPr="00822F1F">
        <w:rPr>
          <w:rFonts w:ascii="gobCL" w:hAnsi="gobCL"/>
        </w:rPr>
        <w:t xml:space="preserve"> (referencia 320 Kbps: alta calidad</w:t>
      </w:r>
      <w:r w:rsidR="008679B0" w:rsidRPr="00822F1F">
        <w:rPr>
          <w:rFonts w:ascii="gobCL" w:hAnsi="gobCL"/>
        </w:rPr>
        <w:t>)</w:t>
      </w:r>
    </w:p>
    <w:p w14:paraId="047E2DE9" w14:textId="0F81CAEE" w:rsidR="008679B0" w:rsidRPr="00822F1F" w:rsidRDefault="00000000" w:rsidP="00822F1F">
      <w:pPr>
        <w:pStyle w:val="Prrafodelista"/>
        <w:numPr>
          <w:ilvl w:val="0"/>
          <w:numId w:val="3"/>
        </w:numPr>
        <w:jc w:val="both"/>
        <w:rPr>
          <w:rFonts w:ascii="gobCL" w:hAnsi="gobCL"/>
          <w:lang w:val="es-CL"/>
        </w:rPr>
      </w:pPr>
      <w:r w:rsidRPr="00822F1F">
        <w:rPr>
          <w:rFonts w:ascii="gobCL" w:hAnsi="gobCL"/>
        </w:rPr>
        <w:t>La grabación debe contener un audio bien definido, en el cual se logre apreciar</w:t>
      </w:r>
      <w:r w:rsidR="008679B0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de manera clara la pronunciación y la instrumentación.</w:t>
      </w:r>
    </w:p>
    <w:p w14:paraId="40AD2C30" w14:textId="77777777" w:rsidR="008679B0" w:rsidRPr="00822F1F" w:rsidRDefault="008679B0" w:rsidP="00822F1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obCL" w:hAnsi="gobCL"/>
        </w:rPr>
      </w:pPr>
    </w:p>
    <w:p w14:paraId="3A8CB332" w14:textId="628028ED" w:rsidR="00E6748B" w:rsidRDefault="00000000" w:rsidP="00822F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bCL" w:hAnsi="gobCL"/>
          <w:b/>
          <w:bCs/>
        </w:rPr>
      </w:pPr>
      <w:r w:rsidRPr="00822F1F">
        <w:rPr>
          <w:rFonts w:ascii="gobCL" w:hAnsi="gobCL"/>
          <w:b/>
          <w:bCs/>
        </w:rPr>
        <w:t xml:space="preserve">La recepción de los temas será hasta las 17:30 horas del </w:t>
      </w:r>
      <w:r w:rsidR="008679B0" w:rsidRPr="00822F1F">
        <w:rPr>
          <w:rFonts w:ascii="gobCL" w:hAnsi="gobCL"/>
          <w:b/>
          <w:bCs/>
        </w:rPr>
        <w:t>miércoles</w:t>
      </w:r>
      <w:r w:rsidRPr="00822F1F">
        <w:rPr>
          <w:rFonts w:ascii="gobCL" w:hAnsi="gobCL"/>
          <w:b/>
          <w:bCs/>
        </w:rPr>
        <w:t xml:space="preserve"> 15 de</w:t>
      </w:r>
      <w:r w:rsidR="008679B0" w:rsidRPr="00822F1F">
        <w:rPr>
          <w:rFonts w:ascii="gobCL" w:hAnsi="gobCL"/>
          <w:b/>
          <w:bCs/>
        </w:rPr>
        <w:t xml:space="preserve"> </w:t>
      </w:r>
      <w:r w:rsidRPr="00822F1F">
        <w:rPr>
          <w:rFonts w:ascii="gobCL" w:hAnsi="gobCL"/>
          <w:b/>
          <w:bCs/>
        </w:rPr>
        <w:t>enero, plazo impostergable.</w:t>
      </w:r>
    </w:p>
    <w:p w14:paraId="4228D1F6" w14:textId="77777777" w:rsidR="00822F1F" w:rsidRDefault="00822F1F" w:rsidP="00822F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bCL" w:hAnsi="gobCL"/>
          <w:b/>
          <w:bCs/>
        </w:rPr>
      </w:pPr>
    </w:p>
    <w:p w14:paraId="5F908378" w14:textId="77777777" w:rsidR="00822F1F" w:rsidRDefault="00822F1F" w:rsidP="00822F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bCL" w:hAnsi="gobCL"/>
          <w:b/>
          <w:bCs/>
        </w:rPr>
      </w:pPr>
    </w:p>
    <w:p w14:paraId="017574F9" w14:textId="77777777" w:rsidR="00822F1F" w:rsidRPr="00822F1F" w:rsidRDefault="00822F1F" w:rsidP="00822F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obCL" w:hAnsi="gobCL"/>
          <w:b/>
          <w:bCs/>
        </w:rPr>
      </w:pPr>
    </w:p>
    <w:p w14:paraId="42C36213" w14:textId="77777777" w:rsidR="00E6748B" w:rsidRPr="00822F1F" w:rsidRDefault="00E6748B" w:rsidP="00822F1F">
      <w:pPr>
        <w:ind w:left="360"/>
        <w:jc w:val="both"/>
        <w:rPr>
          <w:rFonts w:ascii="gobCL" w:hAnsi="gobCL"/>
        </w:rPr>
      </w:pPr>
    </w:p>
    <w:p w14:paraId="5C9655BB" w14:textId="77777777" w:rsidR="00E6748B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De la Preselección:</w:t>
      </w:r>
    </w:p>
    <w:p w14:paraId="4570C3A5" w14:textId="04B1C362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El jurado seleccionador estará formado por tres (3) personas idóneas designadas por la Comisión Organizadora, el cual se constituirá el </w:t>
      </w:r>
      <w:r w:rsidR="008679B0" w:rsidRPr="00822F1F">
        <w:rPr>
          <w:rFonts w:ascii="gobCL" w:hAnsi="gobCL"/>
        </w:rPr>
        <w:t>jueves</w:t>
      </w:r>
      <w:r w:rsidRPr="00822F1F">
        <w:rPr>
          <w:rFonts w:ascii="gobCL" w:hAnsi="gobCL"/>
        </w:rPr>
        <w:t xml:space="preserve"> 16 de enero a las 15:00 </w:t>
      </w:r>
      <w:proofErr w:type="spellStart"/>
      <w:r w:rsidRPr="00822F1F">
        <w:rPr>
          <w:rFonts w:ascii="gobCL" w:hAnsi="gobCL"/>
        </w:rPr>
        <w:t>hrs</w:t>
      </w:r>
      <w:proofErr w:type="spellEnd"/>
      <w:r w:rsidRPr="00822F1F">
        <w:rPr>
          <w:rFonts w:ascii="gobCL" w:hAnsi="gobCL"/>
        </w:rPr>
        <w:t>., en la Casa de la Cultura, perteneciente a la Corporación Municipal del Arte y la Cultura de Talagante y elegirá, en fallo inapelable, los 8 (ocho) intérpretes</w:t>
      </w:r>
      <w:r w:rsidRPr="00822F1F">
        <w:rPr>
          <w:rFonts w:ascii="gobCL" w:hAnsi="gobCL"/>
          <w:color w:val="FF0000"/>
        </w:rPr>
        <w:t xml:space="preserve"> </w:t>
      </w:r>
      <w:r w:rsidRPr="00822F1F">
        <w:rPr>
          <w:rFonts w:ascii="gobCL" w:hAnsi="gobCL"/>
        </w:rPr>
        <w:t>que participarán en la competencia.</w:t>
      </w:r>
    </w:p>
    <w:p w14:paraId="120E5C19" w14:textId="77777777" w:rsidR="00E6748B" w:rsidRPr="00822F1F" w:rsidRDefault="00E6748B" w:rsidP="00822F1F">
      <w:pPr>
        <w:ind w:left="720"/>
        <w:jc w:val="both"/>
        <w:rPr>
          <w:rFonts w:ascii="gobCL" w:hAnsi="gobCL"/>
        </w:rPr>
      </w:pPr>
    </w:p>
    <w:p w14:paraId="4BEFE5AD" w14:textId="31681E66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La Corporación Municipal del Arte y la Cultura, </w:t>
      </w:r>
      <w:r w:rsidR="008679B0" w:rsidRPr="00822F1F">
        <w:rPr>
          <w:rFonts w:ascii="gobCL" w:hAnsi="gobCL"/>
        </w:rPr>
        <w:t>avisará</w:t>
      </w:r>
      <w:r w:rsidRPr="00822F1F">
        <w:rPr>
          <w:rFonts w:ascii="gobCL" w:hAnsi="gobCL"/>
        </w:rPr>
        <w:t xml:space="preserve"> a los y las participantes seleccionados (as) entre </w:t>
      </w:r>
      <w:r w:rsidR="008679B0" w:rsidRPr="00822F1F">
        <w:rPr>
          <w:rFonts w:ascii="gobCL" w:hAnsi="gobCL"/>
        </w:rPr>
        <w:t>el viernes</w:t>
      </w:r>
      <w:r w:rsidRPr="00822F1F">
        <w:rPr>
          <w:rFonts w:ascii="gobCL" w:hAnsi="gobCL"/>
        </w:rPr>
        <w:t xml:space="preserve"> 17 y sábado 18 de enero, indicando fechas de ensayo y otras pertinentes al certamen.</w:t>
      </w:r>
    </w:p>
    <w:p w14:paraId="4D4AF956" w14:textId="77777777" w:rsidR="00E6748B" w:rsidRPr="00822F1F" w:rsidRDefault="00000000" w:rsidP="00822F1F">
      <w:pPr>
        <w:ind w:left="720"/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</w:t>
      </w:r>
    </w:p>
    <w:p w14:paraId="504C29C3" w14:textId="4F6B933A" w:rsidR="00E6748B" w:rsidRPr="00822F1F" w:rsidRDefault="00000000" w:rsidP="00822F1F">
      <w:pPr>
        <w:numPr>
          <w:ilvl w:val="1"/>
          <w:numId w:val="1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Los resultados de la preselección serán publicados en la página Web: </w:t>
      </w:r>
      <w:r w:rsidR="008679B0" w:rsidRPr="00822F1F">
        <w:rPr>
          <w:rFonts w:ascii="gobCL" w:hAnsi="gobCL"/>
        </w:rPr>
        <w:t>www.munitalagante.cl</w:t>
      </w:r>
      <w:r w:rsidR="008679B0" w:rsidRPr="00822F1F">
        <w:rPr>
          <w:rFonts w:ascii="gobCL" w:hAnsi="gobCL"/>
          <w:color w:val="FF0000"/>
          <w:highlight w:val="white"/>
        </w:rPr>
        <w:t xml:space="preserve"> </w:t>
      </w:r>
      <w:r w:rsidR="008679B0" w:rsidRPr="00822F1F">
        <w:rPr>
          <w:rFonts w:ascii="gobCL" w:hAnsi="gobCL"/>
          <w:highlight w:val="white"/>
        </w:rPr>
        <w:t>y</w:t>
      </w:r>
      <w:r w:rsidRPr="00822F1F">
        <w:rPr>
          <w:rFonts w:ascii="gobCL" w:hAnsi="gobCL"/>
          <w:highlight w:val="white"/>
        </w:rPr>
        <w:t xml:space="preserve"> redes sociales de la </w:t>
      </w:r>
      <w:r w:rsidR="008679B0" w:rsidRPr="00822F1F">
        <w:rPr>
          <w:rFonts w:ascii="gobCL" w:hAnsi="gobCL"/>
          <w:highlight w:val="white"/>
        </w:rPr>
        <w:t xml:space="preserve">Municipalidad de Talagante y de la </w:t>
      </w:r>
      <w:r w:rsidRPr="00822F1F">
        <w:rPr>
          <w:rFonts w:ascii="gobCL" w:hAnsi="gobCL"/>
          <w:highlight w:val="white"/>
        </w:rPr>
        <w:t>Corporación Municipal del Arte y la Cultura.</w:t>
      </w:r>
    </w:p>
    <w:p w14:paraId="14EB0FA9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4402D781" w14:textId="77777777" w:rsidR="00E6748B" w:rsidRPr="00822F1F" w:rsidRDefault="00000000" w:rsidP="00822F1F">
      <w:pPr>
        <w:numPr>
          <w:ilvl w:val="0"/>
          <w:numId w:val="1"/>
        </w:num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De la interpretación.</w:t>
      </w:r>
    </w:p>
    <w:p w14:paraId="239CBBD5" w14:textId="77777777" w:rsidR="00E6748B" w:rsidRPr="00822F1F" w:rsidRDefault="00000000" w:rsidP="00822F1F">
      <w:pPr>
        <w:numPr>
          <w:ilvl w:val="1"/>
          <w:numId w:val="1"/>
        </w:num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El acompañamiento de la canción será de exclusiva responsabilidad de la Orquesta Festival.</w:t>
      </w:r>
    </w:p>
    <w:p w14:paraId="4EDEAB27" w14:textId="31D0D086" w:rsidR="00E6748B" w:rsidRPr="00822F1F" w:rsidRDefault="00000000" w:rsidP="00822F1F">
      <w:pPr>
        <w:numPr>
          <w:ilvl w:val="1"/>
          <w:numId w:val="1"/>
        </w:num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La interpretación de los temas estará a cargo de un o una solista mayor de 18 </w:t>
      </w:r>
      <w:r w:rsidR="008679B0" w:rsidRPr="00822F1F">
        <w:rPr>
          <w:rFonts w:ascii="gobCL" w:hAnsi="gobCL"/>
        </w:rPr>
        <w:t>años</w:t>
      </w:r>
      <w:r w:rsidRPr="00822F1F">
        <w:rPr>
          <w:rFonts w:ascii="gobCL" w:hAnsi="gobCL"/>
        </w:rPr>
        <w:t xml:space="preserve"> con acompañamiento de un instrumento</w:t>
      </w:r>
      <w:r w:rsidR="008679B0" w:rsidRPr="00822F1F">
        <w:rPr>
          <w:rFonts w:ascii="gobCL" w:hAnsi="gobCL"/>
        </w:rPr>
        <w:t xml:space="preserve"> tocado por el mismo</w:t>
      </w:r>
      <w:r w:rsidRPr="00822F1F">
        <w:rPr>
          <w:rFonts w:ascii="gobCL" w:hAnsi="gobCL"/>
        </w:rPr>
        <w:t>, si así lo desea.</w:t>
      </w:r>
    </w:p>
    <w:p w14:paraId="4F58C9AA" w14:textId="77777777" w:rsidR="00E6748B" w:rsidRPr="00822F1F" w:rsidRDefault="00000000" w:rsidP="00822F1F">
      <w:pPr>
        <w:numPr>
          <w:ilvl w:val="1"/>
          <w:numId w:val="1"/>
        </w:num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El orden de competencia de las canciones será determinado por los organizadores y será informado días previos. En la segunda noche será a la inversa de este orden.</w:t>
      </w:r>
    </w:p>
    <w:p w14:paraId="1C3D5813" w14:textId="4038A625" w:rsidR="00E6748B" w:rsidRPr="00822F1F" w:rsidRDefault="00000000" w:rsidP="00822F1F">
      <w:pPr>
        <w:numPr>
          <w:ilvl w:val="1"/>
          <w:numId w:val="1"/>
        </w:num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Las personas que presentan e interpretan un tema en competencia, no podrán intervenir en la interpretación de otros artistas en competencia, ni tampoco podrán participar en el </w:t>
      </w:r>
      <w:r w:rsidR="008679B0" w:rsidRPr="00822F1F">
        <w:rPr>
          <w:rFonts w:ascii="gobCL" w:hAnsi="gobCL"/>
        </w:rPr>
        <w:t>espectáculo</w:t>
      </w:r>
      <w:r w:rsidRPr="00822F1F">
        <w:rPr>
          <w:rFonts w:ascii="gobCL" w:hAnsi="gobCL"/>
        </w:rPr>
        <w:t xml:space="preserve"> de la parrilla de artistas del festival.</w:t>
      </w:r>
    </w:p>
    <w:p w14:paraId="1452F619" w14:textId="77777777" w:rsidR="008679B0" w:rsidRPr="00822F1F" w:rsidRDefault="00000000" w:rsidP="00822F1F">
      <w:pPr>
        <w:numPr>
          <w:ilvl w:val="1"/>
          <w:numId w:val="1"/>
        </w:num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Al </w:t>
      </w:r>
      <w:r w:rsidR="008679B0" w:rsidRPr="00822F1F">
        <w:rPr>
          <w:rFonts w:ascii="gobCL" w:hAnsi="gobCL"/>
        </w:rPr>
        <w:t>concluir la</w:t>
      </w:r>
      <w:r w:rsidRPr="00822F1F">
        <w:rPr>
          <w:rFonts w:ascii="gobCL" w:hAnsi="gobCL"/>
        </w:rPr>
        <w:t xml:space="preserve"> primera jornada, el jurado seleccionará a 4 intérpretes, quienes deberán presentar su tema en la segunda noche y final del festival.</w:t>
      </w:r>
    </w:p>
    <w:p w14:paraId="79AFC6BF" w14:textId="77777777" w:rsidR="008679B0" w:rsidRPr="00822F1F" w:rsidRDefault="00000000" w:rsidP="00822F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obCL" w:hAnsi="gobCL"/>
        </w:rPr>
      </w:pPr>
      <w:r w:rsidRPr="00822F1F">
        <w:rPr>
          <w:rFonts w:ascii="gobCL" w:eastAsia="Arial" w:hAnsi="gobCL" w:cs="Arial"/>
          <w:color w:val="000000"/>
        </w:rPr>
        <w:t>Al término de la presentación de las canciones en competencia en la</w:t>
      </w:r>
      <w:r w:rsidR="008679B0" w:rsidRPr="00822F1F">
        <w:rPr>
          <w:rFonts w:ascii="gobCL" w:eastAsia="Arial" w:hAnsi="gobCL" w:cs="Arial"/>
          <w:color w:val="000000"/>
        </w:rPr>
        <w:t xml:space="preserve"> segunda </w:t>
      </w:r>
      <w:r w:rsidR="008679B0" w:rsidRPr="00822F1F">
        <w:rPr>
          <w:rFonts w:ascii="gobCL" w:hAnsi="gobCL"/>
        </w:rPr>
        <w:t>noche</w:t>
      </w:r>
      <w:r w:rsidRPr="00822F1F">
        <w:rPr>
          <w:rFonts w:ascii="gobCL" w:hAnsi="gobCL"/>
        </w:rPr>
        <w:t>, el Jurado elegirá las tres canciones ganadoras.</w:t>
      </w:r>
      <w:r w:rsidRPr="00822F1F">
        <w:rPr>
          <w:rFonts w:ascii="gobCL" w:eastAsia="Arial" w:hAnsi="gobCL" w:cs="Arial"/>
          <w:color w:val="000000"/>
        </w:rPr>
        <w:t xml:space="preserve">     </w:t>
      </w:r>
    </w:p>
    <w:p w14:paraId="5F373601" w14:textId="77777777" w:rsidR="009779A2" w:rsidRPr="00822F1F" w:rsidRDefault="00000000" w:rsidP="00822F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obCL" w:hAnsi="gobCL"/>
        </w:rPr>
      </w:pPr>
      <w:r w:rsidRPr="00822F1F">
        <w:rPr>
          <w:rFonts w:ascii="gobCL" w:eastAsia="Arial" w:hAnsi="gobCL" w:cs="Arial"/>
          <w:color w:val="000000"/>
        </w:rPr>
        <w:t xml:space="preserve">Los participantes deben presentarse puntualmente a todos los ensayos </w:t>
      </w:r>
      <w:r w:rsidR="009779A2" w:rsidRPr="00822F1F">
        <w:rPr>
          <w:rFonts w:ascii="gobCL" w:eastAsia="Arial" w:hAnsi="gobCL" w:cs="Arial"/>
          <w:color w:val="000000"/>
        </w:rPr>
        <w:t xml:space="preserve">y </w:t>
      </w:r>
      <w:r w:rsidRPr="00822F1F">
        <w:rPr>
          <w:rFonts w:ascii="gobCL" w:eastAsia="Arial" w:hAnsi="gobCL" w:cs="Arial"/>
          <w:color w:val="000000"/>
        </w:rPr>
        <w:t>actividades oficiales programadas por la organización.</w:t>
      </w:r>
    </w:p>
    <w:p w14:paraId="6E1CED65" w14:textId="3DA9B634" w:rsidR="00E6748B" w:rsidRPr="00822F1F" w:rsidRDefault="009779A2" w:rsidP="00822F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De no acatar estas determinaciones, la Organización tiene pleno derecho de sacar de la competencia a la persona que no acate las normas estipuladas en estas bases.</w:t>
      </w:r>
    </w:p>
    <w:p w14:paraId="41EF2B49" w14:textId="77777777" w:rsidR="00E6748B" w:rsidRPr="00822F1F" w:rsidRDefault="00E6748B" w:rsidP="00822F1F">
      <w:pPr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043"/>
          <w:tab w:val="left" w:pos="7200"/>
        </w:tabs>
        <w:ind w:left="-284" w:right="334"/>
        <w:jc w:val="both"/>
        <w:rPr>
          <w:rFonts w:ascii="gobCL" w:hAnsi="gobCL"/>
          <w:b/>
        </w:rPr>
      </w:pPr>
    </w:p>
    <w:p w14:paraId="0F5C71FB" w14:textId="7777777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7. Del Jurado.</w:t>
      </w:r>
    </w:p>
    <w:p w14:paraId="4CEB163E" w14:textId="7653C0BB" w:rsidR="00E6748B" w:rsidRPr="00822F1F" w:rsidRDefault="00000000" w:rsidP="00822F1F">
      <w:p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7.1 La Comisión Organizadora del Festival designará un Jurado de Sala o de la</w:t>
      </w:r>
      <w:r w:rsidR="009779A2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competencia que estará integrado por (3) personas</w:t>
      </w:r>
      <w:r w:rsidRPr="00822F1F">
        <w:rPr>
          <w:rFonts w:ascii="gobCL" w:hAnsi="gobCL"/>
          <w:color w:val="FF0000"/>
        </w:rPr>
        <w:t xml:space="preserve"> </w:t>
      </w:r>
      <w:r w:rsidRPr="00822F1F">
        <w:rPr>
          <w:rFonts w:ascii="gobCL" w:hAnsi="gobCL"/>
        </w:rPr>
        <w:t>idóneas, quienes deberán</w:t>
      </w:r>
      <w:r w:rsidR="009779A2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asistir a todas las sesiones de los días de competencia.</w:t>
      </w:r>
    </w:p>
    <w:p w14:paraId="1F9FB80B" w14:textId="3EDB1AF8" w:rsidR="00E6748B" w:rsidRPr="00822F1F" w:rsidRDefault="00000000" w:rsidP="00822F1F">
      <w:pPr>
        <w:spacing w:line="276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7.2 El Jurado de Sala calificará las interpretaciones y sus decisiones serán</w:t>
      </w:r>
      <w:r w:rsidR="009779A2" w:rsidRPr="00822F1F">
        <w:rPr>
          <w:rFonts w:ascii="gobCL" w:hAnsi="gobCL"/>
        </w:rPr>
        <w:t xml:space="preserve"> i</w:t>
      </w:r>
      <w:r w:rsidRPr="00822F1F">
        <w:rPr>
          <w:rFonts w:ascii="gobCL" w:hAnsi="gobCL"/>
        </w:rPr>
        <w:t>napelables.</w:t>
      </w:r>
    </w:p>
    <w:p w14:paraId="4D64422E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71FD982D" w14:textId="7777777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8. De la premiación.</w:t>
      </w:r>
    </w:p>
    <w:p w14:paraId="79C44F3E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8.1 El Primer Lugar recibirá un premio de $500.000 (quinientos mil pesos), más  </w:t>
      </w:r>
    </w:p>
    <w:p w14:paraId="7B2108F7" w14:textId="49D9B753" w:rsidR="00E6748B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</w:t>
      </w:r>
      <w:r w:rsidR="00822F1F" w:rsidRPr="00822F1F">
        <w:rPr>
          <w:rFonts w:ascii="gobCL" w:hAnsi="gobCL"/>
        </w:rPr>
        <w:t>R</w:t>
      </w:r>
      <w:r w:rsidRPr="00822F1F">
        <w:rPr>
          <w:rFonts w:ascii="gobCL" w:hAnsi="gobCL"/>
        </w:rPr>
        <w:t>econocimiento</w:t>
      </w:r>
    </w:p>
    <w:p w14:paraId="4E008C26" w14:textId="77777777" w:rsidR="00822F1F" w:rsidRDefault="00822F1F" w:rsidP="00822F1F">
      <w:pPr>
        <w:jc w:val="both"/>
        <w:rPr>
          <w:rFonts w:ascii="gobCL" w:hAnsi="gobCL"/>
        </w:rPr>
      </w:pPr>
    </w:p>
    <w:p w14:paraId="742A629E" w14:textId="77777777" w:rsidR="00822F1F" w:rsidRDefault="00822F1F" w:rsidP="00822F1F">
      <w:pPr>
        <w:jc w:val="both"/>
        <w:rPr>
          <w:rFonts w:ascii="gobCL" w:hAnsi="gobCL"/>
        </w:rPr>
      </w:pPr>
    </w:p>
    <w:p w14:paraId="03FCD0C5" w14:textId="77777777" w:rsidR="00822F1F" w:rsidRPr="00822F1F" w:rsidRDefault="00822F1F" w:rsidP="00822F1F">
      <w:pPr>
        <w:jc w:val="both"/>
        <w:rPr>
          <w:rFonts w:ascii="gobCL" w:hAnsi="gobCL"/>
        </w:rPr>
      </w:pPr>
    </w:p>
    <w:p w14:paraId="3D61DDD9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8.2 El Segundo Lugar recibirá un premio de $350.000 (trescientos cincuenta mil  </w:t>
      </w:r>
    </w:p>
    <w:p w14:paraId="6E8899E2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pesos), más reconocimiento</w:t>
      </w:r>
    </w:p>
    <w:p w14:paraId="09845AF5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8.3 El Tercer Lugar recibirá un premio de $200.000 (doscientos mil pesos), más </w:t>
      </w:r>
    </w:p>
    <w:p w14:paraId="35A21331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reconocimiento.</w:t>
      </w:r>
    </w:p>
    <w:p w14:paraId="5DCD6E01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2D0208DC" w14:textId="7777777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9. De las fechas.</w:t>
      </w:r>
    </w:p>
    <w:p w14:paraId="166C3E7B" w14:textId="7777777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</w:rPr>
        <w:t xml:space="preserve">9.1 El Festival se realizará los días </w:t>
      </w:r>
      <w:r w:rsidRPr="00822F1F">
        <w:rPr>
          <w:rFonts w:ascii="gobCL" w:hAnsi="gobCL"/>
          <w:b/>
        </w:rPr>
        <w:t xml:space="preserve">31 de enero y 1 de febrero desde las 19:30 </w:t>
      </w:r>
      <w:proofErr w:type="spellStart"/>
      <w:r w:rsidRPr="00822F1F">
        <w:rPr>
          <w:rFonts w:ascii="gobCL" w:hAnsi="gobCL"/>
          <w:b/>
        </w:rPr>
        <w:t>hrs</w:t>
      </w:r>
      <w:proofErr w:type="spellEnd"/>
      <w:r w:rsidRPr="00822F1F">
        <w:rPr>
          <w:rFonts w:ascii="gobCL" w:hAnsi="gobCL"/>
          <w:b/>
        </w:rPr>
        <w:t>. en Cancha El Triunfador, de Lonquén</w:t>
      </w:r>
    </w:p>
    <w:p w14:paraId="51A5AD1B" w14:textId="77777777" w:rsidR="00E6748B" w:rsidRPr="00822F1F" w:rsidRDefault="00E6748B" w:rsidP="00822F1F">
      <w:pPr>
        <w:jc w:val="both"/>
        <w:rPr>
          <w:rFonts w:ascii="gobCL" w:hAnsi="gobCL"/>
          <w:b/>
        </w:rPr>
      </w:pPr>
    </w:p>
    <w:p w14:paraId="6FCA26D9" w14:textId="1E39F031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9.2 </w:t>
      </w:r>
      <w:r w:rsidR="009779A2" w:rsidRPr="00822F1F">
        <w:rPr>
          <w:rFonts w:ascii="gobCL" w:hAnsi="gobCL"/>
        </w:rPr>
        <w:t>La fecha</w:t>
      </w:r>
      <w:r w:rsidRPr="00822F1F">
        <w:rPr>
          <w:rFonts w:ascii="gobCL" w:hAnsi="gobCL"/>
        </w:rPr>
        <w:t xml:space="preserve"> de ensayo de participantes con orquesta </w:t>
      </w:r>
      <w:r w:rsidR="009779A2" w:rsidRPr="00822F1F">
        <w:rPr>
          <w:rFonts w:ascii="gobCL" w:hAnsi="gobCL"/>
        </w:rPr>
        <w:t xml:space="preserve">será el día </w:t>
      </w:r>
      <w:r w:rsidRPr="00822F1F">
        <w:rPr>
          <w:rFonts w:ascii="gobCL" w:hAnsi="gobCL"/>
        </w:rPr>
        <w:t>29 de enero desde las 17:30 h</w:t>
      </w:r>
      <w:r w:rsidR="009779A2" w:rsidRPr="00822F1F">
        <w:rPr>
          <w:rFonts w:ascii="gobCL" w:hAnsi="gobCL"/>
        </w:rPr>
        <w:t>oras.</w:t>
      </w:r>
    </w:p>
    <w:p w14:paraId="2421C368" w14:textId="77777777" w:rsidR="009779A2" w:rsidRPr="00822F1F" w:rsidRDefault="009779A2" w:rsidP="00822F1F">
      <w:pPr>
        <w:jc w:val="both"/>
        <w:rPr>
          <w:rFonts w:ascii="gobCL" w:hAnsi="gobCL"/>
          <w:color w:val="FF0000"/>
        </w:rPr>
      </w:pPr>
    </w:p>
    <w:p w14:paraId="394139C9" w14:textId="6140E596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9.3 Los días 31 de enero y 1 de febrero, los participantes deberán presentarse en el recinto a partir de las </w:t>
      </w:r>
      <w:r w:rsidR="009779A2" w:rsidRPr="00822F1F">
        <w:rPr>
          <w:rFonts w:ascii="gobCL" w:hAnsi="gobCL"/>
        </w:rPr>
        <w:t>19:00 horas.</w:t>
      </w:r>
    </w:p>
    <w:p w14:paraId="2933D6D2" w14:textId="77777777" w:rsidR="00397824" w:rsidRPr="00822F1F" w:rsidRDefault="00397824" w:rsidP="00822F1F">
      <w:pPr>
        <w:jc w:val="both"/>
        <w:rPr>
          <w:rFonts w:ascii="gobCL" w:hAnsi="gobCL"/>
        </w:rPr>
      </w:pPr>
    </w:p>
    <w:p w14:paraId="7A77BE86" w14:textId="77777777" w:rsidR="00E6748B" w:rsidRPr="00822F1F" w:rsidRDefault="00000000" w:rsidP="00822F1F">
      <w:pPr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10. De las generalidades.</w:t>
      </w:r>
    </w:p>
    <w:p w14:paraId="5ED52239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318ED52D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10.1 Los participantes deberán actuar exclusivamente en el Festival durante el </w:t>
      </w:r>
    </w:p>
    <w:p w14:paraId="4F94EB79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 desarrollo del certamen.</w:t>
      </w:r>
    </w:p>
    <w:p w14:paraId="1F1A6FC7" w14:textId="77777777" w:rsidR="00E6748B" w:rsidRPr="00822F1F" w:rsidRDefault="00E6748B" w:rsidP="00822F1F">
      <w:pPr>
        <w:ind w:left="360"/>
        <w:jc w:val="both"/>
        <w:rPr>
          <w:rFonts w:ascii="gobCL" w:hAnsi="gobCL"/>
        </w:rPr>
      </w:pPr>
    </w:p>
    <w:p w14:paraId="0DC6446F" w14:textId="0D5B8213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10.2 Los intérpretes de los temas clasificados autorizan expresamente a </w:t>
      </w:r>
      <w:r w:rsidR="009779A2" w:rsidRPr="00822F1F">
        <w:rPr>
          <w:rFonts w:ascii="gobCL" w:hAnsi="gobCL"/>
        </w:rPr>
        <w:t>la Organización</w:t>
      </w:r>
      <w:r w:rsidRPr="00822F1F">
        <w:rPr>
          <w:rFonts w:ascii="gobCL" w:hAnsi="gobCL"/>
        </w:rPr>
        <w:t xml:space="preserve"> del evento para grabar y difundir su participación en el certamen.</w:t>
      </w:r>
    </w:p>
    <w:p w14:paraId="0A3C1A5D" w14:textId="77777777" w:rsidR="00E6748B" w:rsidRPr="00822F1F" w:rsidRDefault="00E6748B" w:rsidP="00822F1F">
      <w:pPr>
        <w:ind w:left="360"/>
        <w:jc w:val="both"/>
        <w:rPr>
          <w:rFonts w:ascii="gobCL" w:hAnsi="gobCL"/>
        </w:rPr>
      </w:pPr>
    </w:p>
    <w:p w14:paraId="35F101AB" w14:textId="09F7A299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>10.3 La Organización no se hará responsable del traslado ni estadía de los</w:t>
      </w:r>
      <w:r w:rsidR="009779A2" w:rsidRPr="00822F1F">
        <w:rPr>
          <w:rFonts w:ascii="gobCL" w:hAnsi="gobCL"/>
        </w:rPr>
        <w:t xml:space="preserve"> participantes en la etapa previa, durante</w:t>
      </w:r>
      <w:r w:rsidRPr="00822F1F">
        <w:rPr>
          <w:rFonts w:ascii="gobCL" w:hAnsi="gobCL"/>
        </w:rPr>
        <w:t xml:space="preserve"> </w:t>
      </w:r>
      <w:r w:rsidR="009779A2" w:rsidRPr="00822F1F">
        <w:rPr>
          <w:rFonts w:ascii="gobCL" w:hAnsi="gobCL"/>
        </w:rPr>
        <w:t xml:space="preserve">ni al finalizar </w:t>
      </w:r>
      <w:r w:rsidRPr="00822F1F">
        <w:rPr>
          <w:rFonts w:ascii="gobCL" w:hAnsi="gobCL"/>
        </w:rPr>
        <w:t>la realización del evento.</w:t>
      </w:r>
    </w:p>
    <w:p w14:paraId="79D9D16A" w14:textId="77777777" w:rsidR="00E6748B" w:rsidRPr="00822F1F" w:rsidRDefault="00E6748B" w:rsidP="00822F1F">
      <w:pPr>
        <w:ind w:left="360"/>
        <w:jc w:val="both"/>
        <w:rPr>
          <w:rFonts w:ascii="gobCL" w:hAnsi="gobCL"/>
        </w:rPr>
      </w:pPr>
    </w:p>
    <w:p w14:paraId="3443B69C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10.4 El participante será eliminado automáticamente, si comete las siguientes   </w:t>
      </w:r>
    </w:p>
    <w:p w14:paraId="24C1561D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 faltas:</w:t>
      </w:r>
    </w:p>
    <w:p w14:paraId="28116F67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3FEB863A" w14:textId="49401F32" w:rsidR="00E6748B" w:rsidRPr="00822F1F" w:rsidRDefault="00000000" w:rsidP="00822F1F">
      <w:pPr>
        <w:numPr>
          <w:ilvl w:val="0"/>
          <w:numId w:val="2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Beber bebidas alcohólicas o consumo de </w:t>
      </w:r>
      <w:r w:rsidR="009779A2" w:rsidRPr="00822F1F">
        <w:rPr>
          <w:rFonts w:ascii="gobCL" w:hAnsi="gobCL"/>
        </w:rPr>
        <w:t>drogas,</w:t>
      </w:r>
      <w:r w:rsidRPr="00822F1F">
        <w:rPr>
          <w:rFonts w:ascii="gobCL" w:hAnsi="gobCL"/>
        </w:rPr>
        <w:t xml:space="preserve"> dentro o fuera del recinto en horarios del festival.</w:t>
      </w:r>
    </w:p>
    <w:p w14:paraId="498947AC" w14:textId="77777777" w:rsidR="00E6748B" w:rsidRPr="00822F1F" w:rsidRDefault="00000000" w:rsidP="00822F1F">
      <w:pPr>
        <w:numPr>
          <w:ilvl w:val="0"/>
          <w:numId w:val="2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>Provocar daños a las instalaciones del recinto festival.</w:t>
      </w:r>
    </w:p>
    <w:p w14:paraId="328F5AD7" w14:textId="02545FD9" w:rsidR="00E6748B" w:rsidRPr="00822F1F" w:rsidRDefault="00000000" w:rsidP="00822F1F">
      <w:pPr>
        <w:numPr>
          <w:ilvl w:val="0"/>
          <w:numId w:val="2"/>
        </w:num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Maltratar física o verbalmente a cualquier miembro de la organización o del </w:t>
      </w:r>
      <w:r w:rsidR="00397824" w:rsidRPr="00822F1F">
        <w:rPr>
          <w:rFonts w:ascii="gobCL" w:hAnsi="gobCL"/>
        </w:rPr>
        <w:t>público</w:t>
      </w:r>
      <w:r w:rsidRPr="00822F1F">
        <w:rPr>
          <w:rFonts w:ascii="gobCL" w:hAnsi="gobCL"/>
        </w:rPr>
        <w:t>.</w:t>
      </w:r>
    </w:p>
    <w:p w14:paraId="409CBD47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58161818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45403D48" w14:textId="0894603E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10.5 La Organización del Festival otorgará pase liberado, sólo a los participantes</w:t>
      </w:r>
      <w:r w:rsidR="00397824" w:rsidRPr="00822F1F">
        <w:rPr>
          <w:rFonts w:ascii="gobCL" w:hAnsi="gobCL"/>
        </w:rPr>
        <w:t xml:space="preserve"> </w:t>
      </w:r>
      <w:r w:rsidRPr="00822F1F">
        <w:rPr>
          <w:rFonts w:ascii="gobCL" w:hAnsi="gobCL"/>
        </w:rPr>
        <w:t>de la competencia</w:t>
      </w:r>
      <w:r w:rsidR="00397824" w:rsidRPr="00822F1F">
        <w:rPr>
          <w:rFonts w:ascii="gobCL" w:hAnsi="gobCL"/>
        </w:rPr>
        <w:t>.</w:t>
      </w:r>
    </w:p>
    <w:p w14:paraId="4C7BC56D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4351D15F" w14:textId="1CF8195B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</w:t>
      </w:r>
      <w:r w:rsidR="00397824" w:rsidRPr="00822F1F">
        <w:rPr>
          <w:rFonts w:ascii="gobCL" w:hAnsi="gobCL"/>
        </w:rPr>
        <w:t>10.6 Los</w:t>
      </w:r>
      <w:r w:rsidRPr="00822F1F">
        <w:rPr>
          <w:rFonts w:ascii="gobCL" w:hAnsi="gobCL"/>
        </w:rPr>
        <w:t xml:space="preserve"> participantes aceptan expresamente todos y cada uno de los puntos de     </w:t>
      </w:r>
    </w:p>
    <w:p w14:paraId="34D9FD22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           las presentes bases.</w:t>
      </w:r>
    </w:p>
    <w:p w14:paraId="29D0D01A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4ACC4B9D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1A7D9B88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0DAB7618" w14:textId="77777777" w:rsidR="00E6748B" w:rsidRPr="00822F1F" w:rsidRDefault="00E6748B" w:rsidP="00822F1F">
      <w:pPr>
        <w:jc w:val="both"/>
        <w:rPr>
          <w:rFonts w:ascii="gobCL" w:hAnsi="gobCL"/>
        </w:rPr>
      </w:pPr>
    </w:p>
    <w:p w14:paraId="05DE2F38" w14:textId="77777777" w:rsidR="00E6748B" w:rsidRDefault="00E6748B" w:rsidP="00822F1F">
      <w:pPr>
        <w:jc w:val="both"/>
        <w:rPr>
          <w:rFonts w:ascii="gobCL" w:hAnsi="gobCL"/>
        </w:rPr>
      </w:pPr>
    </w:p>
    <w:p w14:paraId="33D3A937" w14:textId="77777777" w:rsidR="00822F1F" w:rsidRDefault="00822F1F" w:rsidP="00822F1F">
      <w:pPr>
        <w:jc w:val="both"/>
        <w:rPr>
          <w:rFonts w:ascii="gobCL" w:hAnsi="gobCL"/>
        </w:rPr>
      </w:pPr>
    </w:p>
    <w:p w14:paraId="1BCD5D26" w14:textId="77777777" w:rsidR="00822F1F" w:rsidRPr="00822F1F" w:rsidRDefault="00822F1F" w:rsidP="00822F1F">
      <w:pPr>
        <w:jc w:val="both"/>
        <w:rPr>
          <w:rFonts w:ascii="gobCL" w:hAnsi="gobCL"/>
        </w:rPr>
      </w:pPr>
    </w:p>
    <w:p w14:paraId="37C6292C" w14:textId="77777777" w:rsidR="00E6748B" w:rsidRPr="00822F1F" w:rsidRDefault="00000000" w:rsidP="00822F1F">
      <w:pPr>
        <w:jc w:val="both"/>
        <w:rPr>
          <w:rFonts w:ascii="gobCL" w:hAnsi="gobCL"/>
        </w:rPr>
      </w:pPr>
      <w:r w:rsidRPr="00822F1F">
        <w:rPr>
          <w:rFonts w:ascii="gobCL" w:hAnsi="gobCL"/>
        </w:rPr>
        <w:t>CONSULTAS</w:t>
      </w:r>
    </w:p>
    <w:p w14:paraId="48264ECE" w14:textId="77777777" w:rsidR="00E6748B" w:rsidRPr="00822F1F" w:rsidRDefault="00000000" w:rsidP="00822F1F">
      <w:pPr>
        <w:spacing w:line="360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Comisión Organizadora del</w:t>
      </w:r>
    </w:p>
    <w:p w14:paraId="00AA1C2B" w14:textId="77777777" w:rsidR="00E6748B" w:rsidRPr="00822F1F" w:rsidRDefault="00000000" w:rsidP="00822F1F">
      <w:pPr>
        <w:spacing w:line="360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Corporación Municipal del Arte y la Cultura</w:t>
      </w:r>
    </w:p>
    <w:p w14:paraId="19073D3E" w14:textId="77777777" w:rsidR="00E6748B" w:rsidRPr="00822F1F" w:rsidRDefault="00000000" w:rsidP="00822F1F">
      <w:pPr>
        <w:spacing w:line="360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 xml:space="preserve">E-mail: </w:t>
      </w:r>
      <w:hyperlink r:id="rId8">
        <w:r w:rsidR="00E6748B" w:rsidRPr="00822F1F">
          <w:rPr>
            <w:rFonts w:ascii="gobCL" w:hAnsi="gobCL"/>
            <w:color w:val="0000FF"/>
            <w:u w:val="single"/>
          </w:rPr>
          <w:t>contacto@culturatalagante.cl</w:t>
        </w:r>
      </w:hyperlink>
    </w:p>
    <w:p w14:paraId="45C54007" w14:textId="77777777" w:rsidR="00E6748B" w:rsidRPr="00822F1F" w:rsidRDefault="00000000" w:rsidP="00822F1F">
      <w:pPr>
        <w:spacing w:line="360" w:lineRule="auto"/>
        <w:jc w:val="both"/>
        <w:rPr>
          <w:rFonts w:ascii="gobCL" w:hAnsi="gobCL"/>
        </w:rPr>
      </w:pPr>
      <w:r w:rsidRPr="00822F1F">
        <w:rPr>
          <w:rFonts w:ascii="gobCL" w:hAnsi="gobCL"/>
        </w:rPr>
        <w:t>WhatsApp: +56985130706</w:t>
      </w:r>
    </w:p>
    <w:p w14:paraId="3B361CFB" w14:textId="77777777" w:rsidR="00E6748B" w:rsidRPr="00822F1F" w:rsidRDefault="00000000" w:rsidP="00822F1F">
      <w:pPr>
        <w:spacing w:line="360" w:lineRule="auto"/>
        <w:ind w:left="1416" w:firstLine="707"/>
        <w:jc w:val="both"/>
        <w:rPr>
          <w:rFonts w:ascii="gobCL" w:hAnsi="gobCL"/>
          <w:b/>
        </w:rPr>
      </w:pPr>
      <w:r w:rsidRPr="00822F1F">
        <w:rPr>
          <w:rFonts w:ascii="gobCL" w:hAnsi="gobCL"/>
          <w:b/>
        </w:rPr>
        <w:t>XXXVIII Festival de la Voz de Lonquén 2025</w:t>
      </w:r>
    </w:p>
    <w:p w14:paraId="26028F78" w14:textId="77777777" w:rsidR="00E6748B" w:rsidRPr="00822F1F" w:rsidRDefault="00E6748B" w:rsidP="00822F1F">
      <w:pPr>
        <w:spacing w:line="360" w:lineRule="auto"/>
        <w:jc w:val="both"/>
        <w:rPr>
          <w:rFonts w:ascii="gobCL" w:hAnsi="gobCL"/>
        </w:rPr>
      </w:pPr>
    </w:p>
    <w:p w14:paraId="4B46B09B" w14:textId="77777777" w:rsidR="00E6748B" w:rsidRPr="00822F1F" w:rsidRDefault="00E6748B" w:rsidP="00822F1F">
      <w:pPr>
        <w:jc w:val="both"/>
        <w:rPr>
          <w:rFonts w:ascii="gobCL" w:hAnsi="gobCL"/>
        </w:rPr>
      </w:pPr>
    </w:p>
    <w:sectPr w:rsidR="00E6748B" w:rsidRPr="00822F1F" w:rsidSect="00397824">
      <w:headerReference w:type="default" r:id="rId9"/>
      <w:pgSz w:w="12240" w:h="20160" w:code="5"/>
      <w:pgMar w:top="1417" w:right="1701" w:bottom="1417" w:left="1701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0BEA8" w14:textId="77777777" w:rsidR="00F42092" w:rsidRDefault="00F42092" w:rsidP="008679B0">
      <w:r>
        <w:separator/>
      </w:r>
    </w:p>
  </w:endnote>
  <w:endnote w:type="continuationSeparator" w:id="0">
    <w:p w14:paraId="5E537FAF" w14:textId="77777777" w:rsidR="00F42092" w:rsidRDefault="00F42092" w:rsidP="00867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D7A116CC-F997-4BF8-8ADE-20292F0F6A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880AF01-9963-4B7A-995B-09ECA2596DAD}"/>
    <w:embedItalic r:id="rId3" w:fontKey="{C5F6BD2A-1829-4C20-804A-129C0B303E10}"/>
  </w:font>
  <w:font w:name="gobCL"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4" w:fontKey="{75EBEC45-1EE0-4868-9E43-A93A2A51E7F4}"/>
    <w:embedBold r:id="rId5" w:fontKey="{07B72D11-4235-4566-975C-9940B9687C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2F6DF5B-EC8A-49C1-AFB5-C2B9994269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F175972-FD97-44A5-84C9-DCEF239346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4972C" w14:textId="77777777" w:rsidR="00F42092" w:rsidRDefault="00F42092" w:rsidP="008679B0">
      <w:r>
        <w:separator/>
      </w:r>
    </w:p>
  </w:footnote>
  <w:footnote w:type="continuationSeparator" w:id="0">
    <w:p w14:paraId="06A02F90" w14:textId="77777777" w:rsidR="00F42092" w:rsidRDefault="00F42092" w:rsidP="00867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9A855" w14:textId="07AE0839" w:rsidR="008679B0" w:rsidRDefault="008679B0" w:rsidP="008679B0">
    <w:pPr>
      <w:pStyle w:val="Encabezado"/>
      <w:jc w:val="center"/>
    </w:pPr>
    <w:r>
      <w:rPr>
        <w:rFonts w:ascii="Open Sans" w:eastAsia="Open Sans" w:hAnsi="Open Sans" w:cs="Open Sans"/>
        <w:b/>
        <w:noProof/>
      </w:rPr>
      <w:drawing>
        <wp:inline distT="0" distB="0" distL="0" distR="0" wp14:anchorId="3A7E15B3" wp14:editId="084EFC30">
          <wp:extent cx="1356199" cy="683895"/>
          <wp:effectExtent l="0" t="0" r="0" b="1905"/>
          <wp:docPr id="48268590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685901" name="image1.png" descr="Logotipo&#10;&#10;Descripción generada automáticamente"/>
                  <pic:cNvPicPr preferRelativeResize="0"/>
                </pic:nvPicPr>
                <pic:blipFill rotWithShape="1">
                  <a:blip r:embed="rId1"/>
                  <a:srcRect b="36990"/>
                  <a:stretch/>
                </pic:blipFill>
                <pic:spPr bwMode="auto">
                  <a:xfrm>
                    <a:off x="0" y="0"/>
                    <a:ext cx="1356963" cy="684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6686C"/>
    <w:multiLevelType w:val="hybridMultilevel"/>
    <w:tmpl w:val="AAF4EF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6B1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13A4D"/>
    <w:multiLevelType w:val="multilevel"/>
    <w:tmpl w:val="A218E2E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60221"/>
    <w:multiLevelType w:val="multilevel"/>
    <w:tmpl w:val="DAD248F4"/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num w:numId="1" w16cid:durableId="2086947166">
    <w:abstractNumId w:val="2"/>
  </w:num>
  <w:num w:numId="2" w16cid:durableId="2114743949">
    <w:abstractNumId w:val="1"/>
  </w:num>
  <w:num w:numId="3" w16cid:durableId="54676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48B"/>
    <w:rsid w:val="001E22FD"/>
    <w:rsid w:val="00397824"/>
    <w:rsid w:val="00562AEF"/>
    <w:rsid w:val="005850D4"/>
    <w:rsid w:val="005B696E"/>
    <w:rsid w:val="00692F5C"/>
    <w:rsid w:val="00822F1F"/>
    <w:rsid w:val="008679B0"/>
    <w:rsid w:val="008E3E3E"/>
    <w:rsid w:val="009779A2"/>
    <w:rsid w:val="00AE78A2"/>
    <w:rsid w:val="00E35A65"/>
    <w:rsid w:val="00E6748B"/>
    <w:rsid w:val="00F4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CA3BD0"/>
  <w15:docId w15:val="{80391C03-ED29-4D11-8097-E7FE740F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098"/>
    <w:rPr>
      <w:rFonts w:eastAsia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B1098"/>
    <w:pPr>
      <w:keepNext/>
      <w:outlineLvl w:val="0"/>
    </w:pPr>
    <w:rPr>
      <w:rFonts w:ascii="Comic Sans MS" w:hAnsi="Comic Sans MS"/>
      <w:u w:val="single"/>
      <w:lang w:val="es-C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AB1098"/>
    <w:pPr>
      <w:jc w:val="center"/>
    </w:pPr>
    <w:rPr>
      <w:rFonts w:ascii="Comic Sans MS" w:hAnsi="Comic Sans MS"/>
      <w:u w:val="single"/>
      <w:lang w:val="es-CL"/>
    </w:rPr>
  </w:style>
  <w:style w:type="character" w:customStyle="1" w:styleId="Ttulo1Car">
    <w:name w:val="Título 1 Car"/>
    <w:basedOn w:val="Fuentedeprrafopredeter"/>
    <w:link w:val="Ttulo1"/>
    <w:rsid w:val="00AB1098"/>
    <w:rPr>
      <w:rFonts w:ascii="Comic Sans MS" w:eastAsia="Times New Roman" w:hAnsi="Comic Sans MS" w:cs="Times New Roman"/>
      <w:kern w:val="0"/>
      <w:sz w:val="24"/>
      <w:szCs w:val="24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AB1098"/>
    <w:rPr>
      <w:rFonts w:ascii="Comic Sans MS" w:eastAsia="Times New Roman" w:hAnsi="Comic Sans MS" w:cs="Times New Roman"/>
      <w:kern w:val="0"/>
      <w:sz w:val="24"/>
      <w:szCs w:val="24"/>
      <w:u w:val="single"/>
      <w:lang w:eastAsia="es-ES"/>
    </w:rPr>
  </w:style>
  <w:style w:type="character" w:styleId="Hipervnculo">
    <w:name w:val="Hyperlink"/>
    <w:rsid w:val="00AB109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B492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419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679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79B0"/>
    <w:rPr>
      <w:rFonts w:eastAsia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679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9B0"/>
    <w:rPr>
      <w:rFonts w:eastAsia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culturatalagante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ulnn8hl2F+NGiUQJd3PvILR7jQ==">CgMxLjA4AHIhMXlqU2tZYW1tRUQ5UVE4ZUpsNnd2Zjk1SjBTS3RSbW5K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985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 Talagante</dc:creator>
  <cp:lastModifiedBy>Unknown user</cp:lastModifiedBy>
  <cp:revision>4</cp:revision>
  <dcterms:created xsi:type="dcterms:W3CDTF">2024-12-30T14:01:00Z</dcterms:created>
  <dcterms:modified xsi:type="dcterms:W3CDTF">2025-01-15T12:47:00Z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2025-01-06T19:36:07Z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45def2b2-51c1-43d2-8579-57eb5c9cf50a</vt:lpwstr>
  </property>
  <property fmtid="{D5CDD505-2E9C-101B-9397-08002B2CF9AE}" pid="7" name="MSIP_Label_defa4170-0d19-0005-0004-bc88714345d2_ActionId">
    <vt:lpwstr>3b1d2f84-ca73-460b-af17-36a32d3ff6a4</vt:lpwstr>
  </property>
  <property fmtid="{D5CDD505-2E9C-101B-9397-08002B2CF9AE}" pid="8" name="MSIP_Label_defa4170-0d19-0005-0004-bc88714345d2_ContentBits">
    <vt:lpwstr>0</vt:lpwstr>
  </property>
</Properties>
</file>